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DE" w:rsidRPr="00046002" w:rsidRDefault="008B5ADE" w:rsidP="008B5ADE">
      <w:pPr>
        <w:jc w:val="center"/>
        <w:rPr>
          <w:b/>
          <w:sz w:val="28"/>
          <w:szCs w:val="28"/>
          <w:u w:val="single"/>
        </w:rPr>
      </w:pPr>
      <w:r w:rsidRPr="00046002">
        <w:rPr>
          <w:b/>
          <w:sz w:val="28"/>
          <w:szCs w:val="28"/>
          <w:u w:val="single"/>
        </w:rPr>
        <w:t>Various Car Lighting Parts and What You Can Do with Them</w:t>
      </w:r>
    </w:p>
    <w:p w:rsidR="008B5ADE" w:rsidRDefault="008B5ADE" w:rsidP="008B5ADE">
      <w:pPr>
        <w:rPr>
          <w:sz w:val="20"/>
          <w:szCs w:val="20"/>
        </w:rPr>
      </w:pPr>
      <w:r>
        <w:rPr>
          <w:sz w:val="20"/>
          <w:szCs w:val="20"/>
        </w:rPr>
        <w:t xml:space="preserve">The automotive world may not be the first thing you think of when you consider lighting, but automobiles have been utilizing various lighting technologies for decades now as drivers have been dependent on effective lighting to see the road ahead.  In most cases, the stock lighting on cars, trucks, and SUVs is adequate, but for those out there who prefer to have lighting performance that’s better than just sufficient, there are aftermarket lighting </w:t>
      </w:r>
      <w:bookmarkStart w:id="0" w:name="_GoBack"/>
      <w:bookmarkEnd w:id="0"/>
      <w:r>
        <w:rPr>
          <w:sz w:val="20"/>
          <w:szCs w:val="20"/>
        </w:rPr>
        <w:t>upgrades to consider.  Below, we’ll cover some of the major types of lighting upgrades you can consider using on your vehicle, for improved lighting performance and appearance no matter the make or model of what you drive.</w:t>
      </w:r>
    </w:p>
    <w:p w:rsidR="008B5ADE" w:rsidRDefault="008B5ADE" w:rsidP="008B5ADE">
      <w:pPr>
        <w:rPr>
          <w:b/>
          <w:sz w:val="20"/>
          <w:szCs w:val="20"/>
        </w:rPr>
      </w:pPr>
      <w:r>
        <w:rPr>
          <w:b/>
          <w:sz w:val="20"/>
          <w:szCs w:val="20"/>
        </w:rPr>
        <w:t>Headlights</w:t>
      </w:r>
    </w:p>
    <w:p w:rsidR="008B5ADE" w:rsidRDefault="008B5ADE" w:rsidP="008B5ADE">
      <w:pPr>
        <w:rPr>
          <w:sz w:val="20"/>
          <w:szCs w:val="20"/>
        </w:rPr>
      </w:pPr>
      <w:r>
        <w:rPr>
          <w:sz w:val="20"/>
          <w:szCs w:val="20"/>
        </w:rPr>
        <w:t xml:space="preserve">For headlight enhancements, </w:t>
      </w:r>
      <w:hyperlink r:id="rId5" w:history="1">
        <w:r w:rsidRPr="008B5ADE">
          <w:rPr>
            <w:rStyle w:val="Hyperlink"/>
            <w:sz w:val="20"/>
            <w:szCs w:val="20"/>
          </w:rPr>
          <w:t>HIDs</w:t>
        </w:r>
      </w:hyperlink>
      <w:r>
        <w:rPr>
          <w:sz w:val="20"/>
          <w:szCs w:val="20"/>
        </w:rPr>
        <w:t xml:space="preserve"> are recommended for increased brightness and improved longevity.  A properly installed set of HID headlights on a car can result in lights that are over three times as bright and ten times a long lasting as cars equipped with OEM halogens.  Plus, in terms of style, HIDs can be customized to your specific needs.  Want vivid purple headlights that stand out in a crowd, or pure white headlights that look fierce in the dark?  Either way, you can get them with a specified HID color temperature selection.  Just remember that, even though color temperatures differentiate the hues of the lights, they do not affect the brightness or performance of the lights in any way.</w:t>
      </w:r>
    </w:p>
    <w:p w:rsidR="008B5ADE" w:rsidRDefault="008B5ADE" w:rsidP="008B5ADE">
      <w:pPr>
        <w:rPr>
          <w:b/>
          <w:sz w:val="20"/>
          <w:szCs w:val="20"/>
        </w:rPr>
      </w:pPr>
      <w:r>
        <w:rPr>
          <w:b/>
          <w:sz w:val="20"/>
          <w:szCs w:val="20"/>
        </w:rPr>
        <w:t>Tail Lights</w:t>
      </w:r>
    </w:p>
    <w:p w:rsidR="008B5ADE" w:rsidRDefault="008B5ADE" w:rsidP="008B5ADE">
      <w:pPr>
        <w:rPr>
          <w:sz w:val="20"/>
          <w:szCs w:val="20"/>
        </w:rPr>
      </w:pPr>
      <w:r>
        <w:rPr>
          <w:sz w:val="20"/>
          <w:szCs w:val="20"/>
        </w:rPr>
        <w:t>Tail lights are just as important as the car’s headlights, if not for you, then for the driver to your car’s rear.  Properly working tail lights notify other drivers as to when you’re braking or slowing down, and in the dark, actually let them know where your car is when driving behind you.  For impressive tail lights that are ultramodern and bold, you may want to consider LED tails.  They’re easy to see and would be difficult not to notice even in poor weather, making them a great safety choice as well as a style one.</w:t>
      </w:r>
    </w:p>
    <w:p w:rsidR="008B5ADE" w:rsidRDefault="008B5ADE" w:rsidP="008B5ADE">
      <w:pPr>
        <w:rPr>
          <w:b/>
          <w:sz w:val="20"/>
          <w:szCs w:val="20"/>
        </w:rPr>
      </w:pPr>
      <w:r>
        <w:rPr>
          <w:b/>
          <w:sz w:val="20"/>
          <w:szCs w:val="20"/>
        </w:rPr>
        <w:t>Undercar Lighting</w:t>
      </w:r>
    </w:p>
    <w:p w:rsidR="008B5ADE" w:rsidRDefault="008B5ADE" w:rsidP="008B5ADE">
      <w:pPr>
        <w:rPr>
          <w:sz w:val="20"/>
          <w:szCs w:val="20"/>
        </w:rPr>
      </w:pPr>
      <w:r>
        <w:rPr>
          <w:sz w:val="20"/>
          <w:szCs w:val="20"/>
        </w:rPr>
        <w:t xml:space="preserve">Though the legality of using undercar lights varies from place to place, if usable, undercar lighting can really make a dramatic change to the look of your </w:t>
      </w:r>
      <w:proofErr w:type="gramStart"/>
      <w:r>
        <w:rPr>
          <w:sz w:val="20"/>
          <w:szCs w:val="20"/>
        </w:rPr>
        <w:t>car’s</w:t>
      </w:r>
      <w:proofErr w:type="gramEnd"/>
      <w:r>
        <w:rPr>
          <w:sz w:val="20"/>
          <w:szCs w:val="20"/>
        </w:rPr>
        <w:t xml:space="preserve"> exterior.  Highlighting the road below as well as the lower frame of your car’s body, undercar lights come in many colors and varieties.  Among the most popular is, again, LED lighting technology, as undercar LEDs are bright, efficient, and pleasant to look at.  For a unique, eccentric car exterior appearance, undercar lights are often the way to go.</w:t>
      </w:r>
    </w:p>
    <w:p w:rsidR="008B5ADE" w:rsidRPr="008B5ADE" w:rsidRDefault="008B5ADE" w:rsidP="008B5ADE">
      <w:pPr>
        <w:rPr>
          <w:b/>
          <w:color w:val="FF0000"/>
          <w:sz w:val="24"/>
          <w:szCs w:val="24"/>
        </w:rPr>
      </w:pPr>
      <w:r w:rsidRPr="008B5ADE">
        <w:rPr>
          <w:b/>
          <w:color w:val="FF0000"/>
          <w:sz w:val="24"/>
          <w:szCs w:val="24"/>
        </w:rPr>
        <w:t xml:space="preserve"> </w:t>
      </w:r>
    </w:p>
    <w:sectPr w:rsidR="008B5ADE" w:rsidRPr="008B5ADE" w:rsidSect="00F57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8B5ADE"/>
    <w:rsid w:val="00046002"/>
    <w:rsid w:val="00160EF5"/>
    <w:rsid w:val="008B5ADE"/>
    <w:rsid w:val="00A55BB2"/>
    <w:rsid w:val="00AC1FB9"/>
    <w:rsid w:val="00CE6C7B"/>
    <w:rsid w:val="00F32B69"/>
    <w:rsid w:val="00F57CB4"/>
    <w:rsid w:val="00FC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A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dheadlightk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dc:creator>
  <cp:lastModifiedBy>Le</cp:lastModifiedBy>
  <cp:revision>3</cp:revision>
  <cp:lastPrinted>2011-10-21T22:39:00Z</cp:lastPrinted>
  <dcterms:created xsi:type="dcterms:W3CDTF">2011-10-21T18:55:00Z</dcterms:created>
  <dcterms:modified xsi:type="dcterms:W3CDTF">2011-10-21T23:21:00Z</dcterms:modified>
</cp:coreProperties>
</file>